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6A" w:rsidRPr="00E2096A" w:rsidRDefault="00E2096A" w:rsidP="00E20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E209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>ПОКАЗНИКИ ЯКОСТІ ВОДИ РІЧОК</w:t>
      </w:r>
      <w:r w:rsidRPr="00E209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br/>
        <w:t>ДНІПРА ТА ДЕСНИ</w:t>
      </w:r>
      <w:r w:rsidRPr="00E209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br/>
        <w:t>ТА ПИТНОЇ ВОДИ НА ВИХОДІ З ДНІПРОВСЬКОЇ ТА ДЕСНЯНСЬКОЇ</w:t>
      </w:r>
      <w:r w:rsidRPr="00E209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br/>
        <w:t>ВОДОПРОВІДНИХ СТАНЦІЙ МІСТА КИЄВА </w:t>
      </w:r>
      <w:r w:rsidRPr="00E209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br/>
        <w:t>на </w:t>
      </w:r>
      <w:bookmarkStart w:id="0" w:name="_GoBack"/>
      <w:r w:rsidRPr="00E2096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uk-UA"/>
        </w:rPr>
        <w:t>24.12.2013</w:t>
      </w:r>
      <w:bookmarkEnd w:id="0"/>
      <w:r w:rsidRPr="00E2096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uk-UA"/>
        </w:rPr>
        <w:t> </w:t>
      </w:r>
      <w:r w:rsidRPr="00E209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>року</w:t>
      </w:r>
      <w:r w:rsidRPr="00E2096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uk-UA"/>
        </w:rPr>
        <w:t> </w:t>
      </w:r>
    </w:p>
    <w:p w:rsidR="00E2096A" w:rsidRPr="00E2096A" w:rsidRDefault="00E2096A" w:rsidP="00E20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E2096A" w:rsidRPr="00E2096A" w:rsidRDefault="00E2096A" w:rsidP="00E20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148"/>
        <w:gridCol w:w="1072"/>
        <w:gridCol w:w="1436"/>
        <w:gridCol w:w="840"/>
        <w:gridCol w:w="1195"/>
      </w:tblGrid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показників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Адреса точки відбору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Норматив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ДержСанПіН</w:t>
            </w:r>
            <w:proofErr w:type="spellEnd"/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2.2.4-171-10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Адреса точки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відбору 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р. Дніпро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(річкова вода)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р. Десна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(річкова вода)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ДнВС</w:t>
            </w:r>
            <w:proofErr w:type="spellEnd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питна вода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(РЧВ)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ДесВС</w:t>
            </w:r>
            <w:proofErr w:type="spellEnd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питнавода</w:t>
            </w:r>
            <w:proofErr w:type="spellEnd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(РЧВ)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Температура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градусиºC</w:t>
            </w:r>
            <w:proofErr w:type="spellEnd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 норм.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Забарвленість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(градуси)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≤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20 (35) *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Каламутність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(мг/дм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≤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0,58(2,03)*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0,50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Хлор залишковий 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зв’язаний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(мг/дм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≤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1,03**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1,10**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Алюміній  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(мг/дм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≤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0,5 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0,21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Окислюваність</w:t>
            </w:r>
            <w:proofErr w:type="spellEnd"/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(мг О/дм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 норм.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Залізо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(мг/дм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≤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0,2 (1,0)*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0,11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Амоній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(мг/дм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≤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0,5 (2,6) *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0,20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Азот амонійний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мгN</w:t>
            </w:r>
            <w:proofErr w:type="spellEnd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/дм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 норм.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Нітрати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(мг/дм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≤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3,2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Нітрити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(мг/дм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≤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 0,5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рН</w:t>
            </w:r>
            <w:proofErr w:type="spellEnd"/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(водневий показник)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8,05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6,5-8,5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7,25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7,80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Жорсткість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(мг-</w:t>
            </w:r>
            <w:proofErr w:type="spellStart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екв</w:t>
            </w:r>
            <w:proofErr w:type="spellEnd"/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/дм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≤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</w:tr>
      <w:tr w:rsidR="00E2096A" w:rsidRPr="00E2096A" w:rsidTr="00E2096A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Марганець</w:t>
            </w:r>
          </w:p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(мг/дм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≤</w:t>
            </w:r>
            <w:r w:rsidRPr="00E20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0,05(0,5)*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96A" w:rsidRPr="00E2096A" w:rsidRDefault="00E2096A" w:rsidP="00E20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E20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</w:tr>
    </w:tbl>
    <w:p w:rsidR="00E2096A" w:rsidRPr="00E2096A" w:rsidRDefault="00E2096A" w:rsidP="00E20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E2096A" w:rsidRPr="00E2096A" w:rsidRDefault="00E2096A" w:rsidP="00E20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E209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>*– </w:t>
      </w:r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згідно з Додатком 2 Примітк.1 до Табл.1 (</w:t>
      </w:r>
      <w:proofErr w:type="spellStart"/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ДСанПіН</w:t>
      </w:r>
      <w:proofErr w:type="spellEnd"/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2.2.4-171-10).</w:t>
      </w:r>
    </w:p>
    <w:p w:rsidR="00E2096A" w:rsidRPr="00E2096A" w:rsidRDefault="00E2096A" w:rsidP="00E20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**– дозвіл СЕС на підвищений вміст хлору від 06.06.2013 р.</w:t>
      </w:r>
    </w:p>
    <w:p w:rsidR="00E2096A" w:rsidRPr="00E2096A" w:rsidRDefault="00E2096A" w:rsidP="00E20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E2096A" w:rsidRPr="00E2096A" w:rsidRDefault="00E2096A" w:rsidP="00E20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Дніпровська та Деснянська водопровідні станції працюють у штатному режимі. Для очистки питної води, яка надходить у водопровідну мережу з Дніпровської та Деснянської водопровідних станцій, використовують високоефективні реагенти.</w:t>
      </w:r>
    </w:p>
    <w:p w:rsidR="00E2096A" w:rsidRPr="00E2096A" w:rsidRDefault="00E2096A" w:rsidP="00E20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E2096A" w:rsidRPr="00E2096A" w:rsidRDefault="00E2096A" w:rsidP="00E20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 сьогодні питна вода, яка подається в міську розподільчу мережу водопостачання, за всіма показниками відповідає нормативним вимогам згідно з  Додатком 2 Примітк.1 до Табл.1 (</w:t>
      </w:r>
      <w:proofErr w:type="spellStart"/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ДСанПіН</w:t>
      </w:r>
      <w:proofErr w:type="spellEnd"/>
      <w:r w:rsidRPr="00E2096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2.2.4-171-10).</w:t>
      </w:r>
    </w:p>
    <w:p w:rsidR="001324B2" w:rsidRPr="00E2096A" w:rsidRDefault="001324B2" w:rsidP="00E2096A"/>
    <w:sectPr w:rsidR="001324B2" w:rsidRPr="00E20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C"/>
    <w:rsid w:val="00095DBD"/>
    <w:rsid w:val="000A0C1B"/>
    <w:rsid w:val="0010620C"/>
    <w:rsid w:val="0012460D"/>
    <w:rsid w:val="001324B2"/>
    <w:rsid w:val="00144F25"/>
    <w:rsid w:val="00173262"/>
    <w:rsid w:val="00182DD0"/>
    <w:rsid w:val="001D1802"/>
    <w:rsid w:val="002317BF"/>
    <w:rsid w:val="00282C22"/>
    <w:rsid w:val="002A39DF"/>
    <w:rsid w:val="002A4CA6"/>
    <w:rsid w:val="00325675"/>
    <w:rsid w:val="00381F51"/>
    <w:rsid w:val="00386585"/>
    <w:rsid w:val="00387530"/>
    <w:rsid w:val="003B1BC9"/>
    <w:rsid w:val="003F4EB9"/>
    <w:rsid w:val="00417B19"/>
    <w:rsid w:val="00476EE7"/>
    <w:rsid w:val="00495301"/>
    <w:rsid w:val="004B5350"/>
    <w:rsid w:val="004D1492"/>
    <w:rsid w:val="004E4E5E"/>
    <w:rsid w:val="00517350"/>
    <w:rsid w:val="005E32F8"/>
    <w:rsid w:val="006169E4"/>
    <w:rsid w:val="006207A5"/>
    <w:rsid w:val="006457E6"/>
    <w:rsid w:val="00662C71"/>
    <w:rsid w:val="006771F3"/>
    <w:rsid w:val="006910D7"/>
    <w:rsid w:val="006A045B"/>
    <w:rsid w:val="006F6E1C"/>
    <w:rsid w:val="0073006A"/>
    <w:rsid w:val="00772C49"/>
    <w:rsid w:val="007779D6"/>
    <w:rsid w:val="00782C07"/>
    <w:rsid w:val="007A3430"/>
    <w:rsid w:val="00807BA3"/>
    <w:rsid w:val="00824DC7"/>
    <w:rsid w:val="00837560"/>
    <w:rsid w:val="008424C8"/>
    <w:rsid w:val="008B2979"/>
    <w:rsid w:val="008D0836"/>
    <w:rsid w:val="008F4B8A"/>
    <w:rsid w:val="00910D02"/>
    <w:rsid w:val="00951BF1"/>
    <w:rsid w:val="0096261C"/>
    <w:rsid w:val="00984D26"/>
    <w:rsid w:val="00986451"/>
    <w:rsid w:val="0099273F"/>
    <w:rsid w:val="009E4CC8"/>
    <w:rsid w:val="009E58BB"/>
    <w:rsid w:val="009E700A"/>
    <w:rsid w:val="00A331A4"/>
    <w:rsid w:val="00A344A5"/>
    <w:rsid w:val="00A54E2D"/>
    <w:rsid w:val="00A61918"/>
    <w:rsid w:val="00AA0794"/>
    <w:rsid w:val="00AA31DB"/>
    <w:rsid w:val="00AF390F"/>
    <w:rsid w:val="00B35100"/>
    <w:rsid w:val="00B642C4"/>
    <w:rsid w:val="00B744D1"/>
    <w:rsid w:val="00BB0F76"/>
    <w:rsid w:val="00BC6F3E"/>
    <w:rsid w:val="00BE37ED"/>
    <w:rsid w:val="00C10B57"/>
    <w:rsid w:val="00C20B8A"/>
    <w:rsid w:val="00C44015"/>
    <w:rsid w:val="00C5447F"/>
    <w:rsid w:val="00C5768D"/>
    <w:rsid w:val="00CC27F4"/>
    <w:rsid w:val="00CC70D2"/>
    <w:rsid w:val="00D03F09"/>
    <w:rsid w:val="00D31D0C"/>
    <w:rsid w:val="00D822D2"/>
    <w:rsid w:val="00E15D9E"/>
    <w:rsid w:val="00E2096A"/>
    <w:rsid w:val="00E715AA"/>
    <w:rsid w:val="00F01A6B"/>
    <w:rsid w:val="00F03743"/>
    <w:rsid w:val="00F20EBD"/>
    <w:rsid w:val="00F42ECB"/>
    <w:rsid w:val="00F723F2"/>
    <w:rsid w:val="00F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51AD-B5B7-4ECE-BA3C-BA3CB2DB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0620C"/>
  </w:style>
  <w:style w:type="paragraph" w:styleId="a4">
    <w:name w:val="Body Text"/>
    <w:basedOn w:val="a"/>
    <w:link w:val="a5"/>
    <w:uiPriority w:val="99"/>
    <w:semiHidden/>
    <w:unhideWhenUsed/>
    <w:rsid w:val="00E1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5D9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2015-03-31T09:41:00Z</dcterms:created>
  <dcterms:modified xsi:type="dcterms:W3CDTF">2015-03-31T09:41:00Z</dcterms:modified>
</cp:coreProperties>
</file>